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5F77" w:rsidRDefault="00A35F77" w:rsidP="00A35F77">
      <w:r>
        <w:t>Based on a recent analysis of School data, the following trends emerged:</w:t>
      </w:r>
    </w:p>
    <w:p w:rsidR="00A35F77" w:rsidRDefault="00A35F77" w:rsidP="00A35F77"/>
    <w:p w:rsidR="00A35F77" w:rsidRDefault="00A35F77" w:rsidP="00A35F77">
      <w:r>
        <w:t xml:space="preserve">A. </w:t>
      </w:r>
      <w:r>
        <w:t xml:space="preserve"> </w:t>
      </w:r>
      <w:r>
        <w:t>Student achievement ratings</w:t>
      </w:r>
      <w:r>
        <w:t xml:space="preserve"> </w:t>
      </w:r>
      <w:r>
        <w:t xml:space="preserve">on state accountability benchmarks are shifting in a variety of ways.  </w:t>
      </w:r>
    </w:p>
    <w:p w:rsidR="00A35F77" w:rsidRDefault="00A35F77" w:rsidP="00A35F77">
      <w:r>
        <w:t>B. There is increased pressure to increase the school’s letter grade</w:t>
      </w:r>
      <w:r>
        <w:t xml:space="preserve"> </w:t>
      </w:r>
      <w:r>
        <w:t>which has been a “C” for two years.</w:t>
      </w:r>
    </w:p>
    <w:p w:rsidR="00A35F77" w:rsidRDefault="00A35F77" w:rsidP="00A35F77">
      <w:r>
        <w:t xml:space="preserve">C. </w:t>
      </w:r>
      <w:r>
        <w:t xml:space="preserve"> </w:t>
      </w:r>
      <w:r>
        <w:t>Attendance and tardiness</w:t>
      </w:r>
      <w:r>
        <w:t xml:space="preserve"> </w:t>
      </w:r>
      <w:r>
        <w:t>problems are increasing.</w:t>
      </w:r>
    </w:p>
    <w:p w:rsidR="00A35F77" w:rsidRDefault="00A35F77" w:rsidP="00A35F77">
      <w:r>
        <w:t>D. Counseling interventions are generally reactive.</w:t>
      </w:r>
    </w:p>
    <w:p w:rsidR="00A35F77" w:rsidRDefault="00A35F77" w:rsidP="00A35F77">
      <w:r>
        <w:t>E. Counselors are performing many administrative duties</w:t>
      </w:r>
      <w:r>
        <w:t xml:space="preserve"> </w:t>
      </w:r>
      <w:r>
        <w:t>and seem overwhelmed, as does the principal.</w:t>
      </w:r>
    </w:p>
    <w:p w:rsidR="00A35F77" w:rsidRDefault="00A35F77" w:rsidP="00A35F77">
      <w:r>
        <w:t xml:space="preserve">F. </w:t>
      </w:r>
      <w:r>
        <w:t xml:space="preserve"> </w:t>
      </w:r>
      <w:r>
        <w:t>Student behavior problems</w:t>
      </w:r>
      <w:r>
        <w:t xml:space="preserve"> </w:t>
      </w:r>
      <w:r>
        <w:t>(fighting, bullying complaints, truancy) are on the rise.</w:t>
      </w:r>
    </w:p>
    <w:p w:rsidR="00A35F77" w:rsidRDefault="00A35F77" w:rsidP="00A35F77">
      <w:r>
        <w:t xml:space="preserve">G. </w:t>
      </w:r>
      <w:r>
        <w:t xml:space="preserve"> </w:t>
      </w:r>
      <w:r>
        <w:t>Parent complaints</w:t>
      </w:r>
      <w:r>
        <w:t xml:space="preserve"> </w:t>
      </w:r>
      <w:r>
        <w:t>are an ongoing challenge.</w:t>
      </w:r>
      <w:bookmarkStart w:id="0" w:name="_GoBack"/>
      <w:bookmarkEnd w:id="0"/>
    </w:p>
    <w:p w:rsidR="00EA70BE" w:rsidRDefault="00A35F77" w:rsidP="00A35F77">
      <w:r>
        <w:t>H. Among the 65% of students who receive free / reduced lunch, there are growing social-emotional issues.</w:t>
      </w:r>
    </w:p>
    <w:sectPr w:rsidR="00EA70B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5F77"/>
    <w:rsid w:val="00A35F77"/>
    <w:rsid w:val="00EA70BE"/>
    <w:rsid w:val="00F536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109</Words>
  <Characters>623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Chad Checketts</dc:creator>
  <cp:lastModifiedBy>Chad Checketts</cp:lastModifiedBy>
  <cp:revision>2</cp:revision>
  <cp:lastPrinted>2018-05-29T14:56:00Z</cp:lastPrinted>
  <dcterms:created xsi:type="dcterms:W3CDTF">2018-05-29T14:56:00Z</dcterms:created>
  <dcterms:modified xsi:type="dcterms:W3CDTF">2018-05-29T14:56:00Z</dcterms:modified>
</cp:coreProperties>
</file>